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4B21FAD2" w:rsidR="000D1FCD" w:rsidRDefault="00CE2127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7FE418ED">
            <wp:simplePos x="0" y="0"/>
            <wp:positionH relativeFrom="column">
              <wp:posOffset>-64135</wp:posOffset>
            </wp:positionH>
            <wp:positionV relativeFrom="paragraph">
              <wp:posOffset>448310</wp:posOffset>
            </wp:positionV>
            <wp:extent cx="1791970" cy="639826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639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6EE6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71A02BEB">
                <wp:simplePos x="0" y="0"/>
                <wp:positionH relativeFrom="column">
                  <wp:posOffset>2174240</wp:posOffset>
                </wp:positionH>
                <wp:positionV relativeFrom="paragraph">
                  <wp:posOffset>5629910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3DBE6" id="Rettangolo 13" o:spid="_x0000_s1026" style="position:absolute;margin-left:171.2pt;margin-top:443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" fillcolor="#ddb7b7" strokecolor="#ddb7b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CF5E8C6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3568C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5E0CC2E5" w:rsidR="005D45E1" w:rsidRPr="00724DFA" w:rsidRDefault="0063030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PINOT GRIGIO </w:t>
                            </w:r>
                            <w:r w:rsidR="00724DFA"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BLUSH</w:t>
                            </w:r>
                            <w:r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724DFA"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DOC</w:t>
                            </w:r>
                            <w:r w:rsidR="002A7550"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692C9B"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–</w:t>
                            </w:r>
                            <w:r w:rsidR="00CF5D68"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724DFA"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MATAZIN</w:t>
                            </w:r>
                          </w:p>
                          <w:p w14:paraId="2E8B6DA2" w14:textId="77777777" w:rsidR="005D45E1" w:rsidRPr="00724DFA" w:rsidRDefault="005D45E1" w:rsidP="005D45E1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5F9A310" w14:textId="3DF62198" w:rsidR="005D45E1" w:rsidRPr="00724DFA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724DF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Grape</w:t>
                            </w:r>
                            <w:r w:rsidR="005D45E1" w:rsidRPr="00724DFA">
                              <w:rPr>
                                <w:rFonts w:ascii="Cambria" w:hAnsi="Cambria"/>
                                <w:lang w:val="en-GB"/>
                              </w:rPr>
                              <w:t>:</w:t>
                            </w:r>
                            <w:r w:rsidR="00472DE8" w:rsidRPr="00724DF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724DFA">
                              <w:rPr>
                                <w:rFonts w:ascii="Cambria" w:hAnsi="Cambria"/>
                                <w:lang w:val="en-GB"/>
                              </w:rPr>
                              <w:t>Pinot Grigio</w:t>
                            </w:r>
                            <w:r w:rsidR="00724DFA">
                              <w:rPr>
                                <w:rFonts w:ascii="Cambria" w:hAnsi="Cambria"/>
                                <w:lang w:val="en-GB"/>
                              </w:rPr>
                              <w:t xml:space="preserve"> 100%</w:t>
                            </w:r>
                          </w:p>
                          <w:p w14:paraId="44F17407" w14:textId="27C6198F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630309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64833EC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A760B3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59EB34E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A0859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A34EB4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7FCD0DE9" w14:textId="654CE98D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34EB4">
                              <w:rPr>
                                <w:rFonts w:ascii="Cambria" w:hAnsi="Cambria"/>
                                <w:lang w:val="en-GB"/>
                              </w:rPr>
                              <w:t>5,6</w:t>
                            </w:r>
                          </w:p>
                          <w:p w14:paraId="789BABF0" w14:textId="74C9577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24DFA">
                              <w:rPr>
                                <w:rFonts w:ascii="Cambria" w:hAnsi="Cambria"/>
                                <w:lang w:val="en-GB"/>
                              </w:rPr>
                              <w:t>Veneto</w:t>
                            </w:r>
                          </w:p>
                          <w:p w14:paraId="071FFF9E" w14:textId="597E0F0A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proofErr w:type="spellStart"/>
                            <w:r w:rsidR="008A0859">
                              <w:rPr>
                                <w:rFonts w:ascii="Cambria" w:hAnsi="Cambria"/>
                                <w:lang w:val="en-GB"/>
                              </w:rPr>
                              <w:t>Venezie</w:t>
                            </w:r>
                            <w:proofErr w:type="spellEnd"/>
                            <w:r w:rsidR="008A0859">
                              <w:rPr>
                                <w:rFonts w:ascii="Cambria" w:hAnsi="Cambria"/>
                                <w:lang w:val="en-GB"/>
                              </w:rPr>
                              <w:t xml:space="preserve"> area</w:t>
                            </w:r>
                            <w:r w:rsidR="00724DF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F098ACE" w14:textId="7CBBFD98" w:rsidR="0063030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724DFA" w:rsidRPr="00724DFA">
                              <w:rPr>
                                <w:rFonts w:ascii="Cambria" w:hAnsi="Cambria"/>
                                <w:lang w:val="en-GB"/>
                              </w:rPr>
                              <w:t>After milling the grapes, the juice and the peels are mashed in refrigerated tanks. The deep red peels are conserved only for few hours in the must, so a light colour extraction is guaranteed</w:t>
                            </w:r>
                          </w:p>
                          <w:p w14:paraId="68752C5E" w14:textId="5B969682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7233F5E0" w14:textId="6DC60E26" w:rsidR="000541D7" w:rsidRPr="00692C9B" w:rsidRDefault="00472DE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A0859">
                              <w:rPr>
                                <w:rFonts w:ascii="Cambria" w:hAnsi="Cambria"/>
                                <w:lang w:val="en-GB"/>
                              </w:rPr>
                              <w:t>18000</w:t>
                            </w:r>
                            <w:r w:rsidR="00126EE6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34E4393D" w14:textId="40A9708D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Light </w:t>
                            </w:r>
                            <w:r w:rsidR="00126EE6">
                              <w:rPr>
                                <w:rFonts w:ascii="Cambria" w:hAnsi="Cambria"/>
                                <w:lang w:val="en-GB"/>
                              </w:rPr>
                              <w:t>rosé</w:t>
                            </w:r>
                          </w:p>
                          <w:p w14:paraId="76C23F65" w14:textId="64055507" w:rsidR="00EF612B" w:rsidRPr="00126EE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26EE6" w:rsidRPr="00126EE6">
                              <w:rPr>
                                <w:rFonts w:ascii="Cambria" w:hAnsi="Cambria"/>
                                <w:lang w:val="en-GB"/>
                              </w:rPr>
                              <w:t>Notes of tropical fruit</w:t>
                            </w:r>
                          </w:p>
                          <w:p w14:paraId="3E46A3BD" w14:textId="707D03B1" w:rsidR="002A7550" w:rsidRPr="00126EE6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26EE6" w:rsidRPr="00126EE6">
                              <w:rPr>
                                <w:rFonts w:ascii="Cambria" w:hAnsi="Cambria"/>
                                <w:lang w:val="en-GB"/>
                              </w:rPr>
                              <w:t>Harmonious, with a fresh and lively finish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4A773796" w:rsidR="00A54178" w:rsidRPr="00A453D5" w:rsidRDefault="00126EE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26EE6">
                              <w:rPr>
                                <w:rFonts w:ascii="Cambria" w:hAnsi="Cambria"/>
                                <w:lang w:val="en-GB"/>
                              </w:rPr>
                              <w:t>Best enjoyed with fish, rice and pasta courses</w:t>
                            </w:r>
                            <w:r w:rsidR="008A0859">
                              <w:rPr>
                                <w:rFonts w:ascii="Cambria" w:hAnsi="Cambria"/>
                                <w:lang w:val="en-GB"/>
                              </w:rPr>
                              <w:t>; or as an aperitif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3930A99E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A0859">
                              <w:rPr>
                                <w:rFonts w:ascii="Cambria" w:hAnsi="Cambria"/>
                                <w:lang w:val="en-GB"/>
                              </w:rPr>
                              <w:t>6-8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5E0CC2E5" w:rsidR="005D45E1" w:rsidRPr="00724DFA" w:rsidRDefault="0063030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PINOT GRIGIO </w:t>
                      </w:r>
                      <w:r w:rsidR="00724DFA"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BLUSH</w:t>
                      </w:r>
                      <w:r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724DFA"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DOC</w:t>
                      </w:r>
                      <w:r w:rsidR="002A7550"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692C9B"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–</w:t>
                      </w:r>
                      <w:r w:rsidR="00CF5D68"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724DFA"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MATAZIN</w:t>
                      </w:r>
                    </w:p>
                    <w:p w14:paraId="2E8B6DA2" w14:textId="77777777" w:rsidR="005D45E1" w:rsidRPr="00724DFA" w:rsidRDefault="005D45E1" w:rsidP="005D45E1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5F9A310" w14:textId="3DF62198" w:rsidR="005D45E1" w:rsidRPr="00724DFA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724DFA">
                        <w:rPr>
                          <w:rFonts w:ascii="Cambria" w:hAnsi="Cambria"/>
                          <w:b/>
                          <w:lang w:val="en-GB"/>
                        </w:rPr>
                        <w:t>Grape</w:t>
                      </w:r>
                      <w:r w:rsidR="005D45E1" w:rsidRPr="00724DFA">
                        <w:rPr>
                          <w:rFonts w:ascii="Cambria" w:hAnsi="Cambria"/>
                          <w:lang w:val="en-GB"/>
                        </w:rPr>
                        <w:t>:</w:t>
                      </w:r>
                      <w:r w:rsidR="00472DE8" w:rsidRPr="00724DF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724DFA">
                        <w:rPr>
                          <w:rFonts w:ascii="Cambria" w:hAnsi="Cambria"/>
                          <w:lang w:val="en-GB"/>
                        </w:rPr>
                        <w:t>Pinot Grigio</w:t>
                      </w:r>
                      <w:r w:rsidR="00724DFA">
                        <w:rPr>
                          <w:rFonts w:ascii="Cambria" w:hAnsi="Cambria"/>
                          <w:lang w:val="en-GB"/>
                        </w:rPr>
                        <w:t xml:space="preserve"> 100%</w:t>
                      </w:r>
                    </w:p>
                    <w:p w14:paraId="44F17407" w14:textId="27C6198F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630309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64833EC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A760B3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59EB34E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A0859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A34EB4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7FCD0DE9" w14:textId="654CE98D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34EB4">
                        <w:rPr>
                          <w:rFonts w:ascii="Cambria" w:hAnsi="Cambria"/>
                          <w:lang w:val="en-GB"/>
                        </w:rPr>
                        <w:t>5,6</w:t>
                      </w:r>
                    </w:p>
                    <w:p w14:paraId="789BABF0" w14:textId="74C9577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24DFA">
                        <w:rPr>
                          <w:rFonts w:ascii="Cambria" w:hAnsi="Cambria"/>
                          <w:lang w:val="en-GB"/>
                        </w:rPr>
                        <w:t>Veneto</w:t>
                      </w:r>
                    </w:p>
                    <w:p w14:paraId="071FFF9E" w14:textId="597E0F0A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proofErr w:type="spellStart"/>
                      <w:r w:rsidR="008A0859">
                        <w:rPr>
                          <w:rFonts w:ascii="Cambria" w:hAnsi="Cambria"/>
                          <w:lang w:val="en-GB"/>
                        </w:rPr>
                        <w:t>Venezie</w:t>
                      </w:r>
                      <w:proofErr w:type="spellEnd"/>
                      <w:r w:rsidR="008A0859">
                        <w:rPr>
                          <w:rFonts w:ascii="Cambria" w:hAnsi="Cambria"/>
                          <w:lang w:val="en-GB"/>
                        </w:rPr>
                        <w:t xml:space="preserve"> area</w:t>
                      </w:r>
                      <w:r w:rsidR="00724DF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F098ACE" w14:textId="7CBBFD98" w:rsidR="0063030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724DFA" w:rsidRPr="00724DFA">
                        <w:rPr>
                          <w:rFonts w:ascii="Cambria" w:hAnsi="Cambria"/>
                          <w:lang w:val="en-GB"/>
                        </w:rPr>
                        <w:t>After milling the grapes, the juice and the peels are mashed in refrigerated tanks. The deep red peels are conserved only for few hours in the must, so a light colour extraction is guaranteed</w:t>
                      </w:r>
                    </w:p>
                    <w:p w14:paraId="68752C5E" w14:textId="5B969682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7233F5E0" w14:textId="6DC60E26" w:rsidR="000541D7" w:rsidRPr="00692C9B" w:rsidRDefault="00472DE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A0859">
                        <w:rPr>
                          <w:rFonts w:ascii="Cambria" w:hAnsi="Cambria"/>
                          <w:lang w:val="en-GB"/>
                        </w:rPr>
                        <w:t>18000</w:t>
                      </w:r>
                      <w:r w:rsidR="00126EE6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34E4393D" w14:textId="40A9708D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Light </w:t>
                      </w:r>
                      <w:r w:rsidR="00126EE6">
                        <w:rPr>
                          <w:rFonts w:ascii="Cambria" w:hAnsi="Cambria"/>
                          <w:lang w:val="en-GB"/>
                        </w:rPr>
                        <w:t>rosé</w:t>
                      </w:r>
                    </w:p>
                    <w:p w14:paraId="76C23F65" w14:textId="64055507" w:rsidR="00EF612B" w:rsidRPr="00126EE6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26EE6" w:rsidRPr="00126EE6">
                        <w:rPr>
                          <w:rFonts w:ascii="Cambria" w:hAnsi="Cambria"/>
                          <w:lang w:val="en-GB"/>
                        </w:rPr>
                        <w:t>Notes of tropical fruit</w:t>
                      </w:r>
                    </w:p>
                    <w:p w14:paraId="3E46A3BD" w14:textId="707D03B1" w:rsidR="002A7550" w:rsidRPr="00126EE6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26EE6" w:rsidRPr="00126EE6">
                        <w:rPr>
                          <w:rFonts w:ascii="Cambria" w:hAnsi="Cambria"/>
                          <w:lang w:val="en-GB"/>
                        </w:rPr>
                        <w:t>Harmonious, with a fresh and lively finish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4A773796" w:rsidR="00A54178" w:rsidRPr="00A453D5" w:rsidRDefault="00126EE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26EE6">
                        <w:rPr>
                          <w:rFonts w:ascii="Cambria" w:hAnsi="Cambria"/>
                          <w:lang w:val="en-GB"/>
                        </w:rPr>
                        <w:t>Best enjoyed with fish, rice and pasta courses</w:t>
                      </w:r>
                      <w:r w:rsidR="008A0859">
                        <w:rPr>
                          <w:rFonts w:ascii="Cambria" w:hAnsi="Cambria"/>
                          <w:lang w:val="en-GB"/>
                        </w:rPr>
                        <w:t>; or as an aperitif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3930A99E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A0859">
                        <w:rPr>
                          <w:rFonts w:ascii="Cambria" w:hAnsi="Cambria"/>
                          <w:lang w:val="en-GB"/>
                        </w:rPr>
                        <w:t>6-8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00A61E46">
            <wp:simplePos x="0" y="0"/>
            <wp:positionH relativeFrom="column">
              <wp:posOffset>145415</wp:posOffset>
            </wp:positionH>
            <wp:positionV relativeFrom="paragraph">
              <wp:posOffset>391160</wp:posOffset>
            </wp:positionV>
            <wp:extent cx="1791335" cy="639635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335" cy="639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D71500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405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7FB275F6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126EE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9013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230A6FAD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126EE6">
                              <w:rPr>
                                <w:rFonts w:ascii="Cambria" w:hAnsi="Cambria"/>
                                <w:lang w:val="fr-FR"/>
                              </w:rPr>
                              <w:t>1959</w:t>
                            </w:r>
                          </w:p>
                          <w:p w14:paraId="10D2E2D4" w14:textId="7B71E2AE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126EE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3274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50EB884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CDFB4B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401CE07E" w14:textId="02B7ECC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A76F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29CB5529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EC2951">
                              <w:rPr>
                                <w:rFonts w:ascii="Cambria" w:hAnsi="Cambria"/>
                                <w:lang w:val="fr-FR"/>
                              </w:rPr>
                              <w:t>840</w:t>
                            </w:r>
                          </w:p>
                          <w:p w14:paraId="72093842" w14:textId="77777777" w:rsidR="00DC25CD" w:rsidRPr="00724DFA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2E3EC5EF" w:rsidR="00A41AC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A760B3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  <w:p w14:paraId="55318CCB" w14:textId="77777777" w:rsidR="00A760B3" w:rsidRPr="00692C9B" w:rsidRDefault="00A760B3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7FB275F6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126EE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9013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230A6FAD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Pr="00D25303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126EE6">
                        <w:rPr>
                          <w:rFonts w:ascii="Cambria" w:hAnsi="Cambria"/>
                          <w:lang w:val="fr-FR"/>
                        </w:rPr>
                        <w:t>1959</w:t>
                      </w:r>
                    </w:p>
                    <w:p w14:paraId="10D2E2D4" w14:textId="7B71E2AE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126EE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3274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50EB884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CDFB4B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401CE07E" w14:textId="02B7ECC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A76F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29CB5529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Pr="00692C9B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EC2951">
                        <w:rPr>
                          <w:rFonts w:ascii="Cambria" w:hAnsi="Cambria"/>
                          <w:lang w:val="fr-FR"/>
                        </w:rPr>
                        <w:t>840</w:t>
                      </w:r>
                    </w:p>
                    <w:p w14:paraId="72093842" w14:textId="77777777" w:rsidR="00DC25CD" w:rsidRPr="00724DFA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2E3EC5EF" w:rsidR="00A41AC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A760B3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  <w:p w14:paraId="55318CCB" w14:textId="77777777" w:rsidR="00A760B3" w:rsidRPr="00692C9B" w:rsidRDefault="00A760B3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6C2BE" w14:textId="77777777" w:rsidR="00D629D6" w:rsidRDefault="00D629D6" w:rsidP="005D45E1">
      <w:pPr>
        <w:spacing w:after="0" w:line="240" w:lineRule="auto"/>
      </w:pPr>
      <w:r>
        <w:separator/>
      </w:r>
    </w:p>
  </w:endnote>
  <w:endnote w:type="continuationSeparator" w:id="0">
    <w:p w14:paraId="7A8E72AA" w14:textId="77777777" w:rsidR="00D629D6" w:rsidRDefault="00D629D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724DFA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24DFA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724DFA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24DFA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EC2B1" w14:textId="77777777" w:rsidR="00D629D6" w:rsidRDefault="00D629D6" w:rsidP="005D45E1">
      <w:pPr>
        <w:spacing w:after="0" w:line="240" w:lineRule="auto"/>
      </w:pPr>
      <w:r>
        <w:separator/>
      </w:r>
    </w:p>
  </w:footnote>
  <w:footnote w:type="continuationSeparator" w:id="0">
    <w:p w14:paraId="592C901F" w14:textId="77777777" w:rsidR="00D629D6" w:rsidRDefault="00D629D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6679F936">
          <wp:simplePos x="0" y="0"/>
          <wp:positionH relativeFrom="column">
            <wp:posOffset>1811655</wp:posOffset>
          </wp:positionH>
          <wp:positionV relativeFrom="paragraph">
            <wp:posOffset>130175</wp:posOffset>
          </wp:positionV>
          <wp:extent cx="2993390" cy="1228725"/>
          <wp:effectExtent l="0" t="0" r="0" b="9525"/>
          <wp:wrapTight wrapText="bothSides">
            <wp:wrapPolygon edited="0">
              <wp:start x="0" y="0"/>
              <wp:lineTo x="0" y="21433"/>
              <wp:lineTo x="21444" y="21433"/>
              <wp:lineTo x="21444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3390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26EE6"/>
    <w:rsid w:val="0013015B"/>
    <w:rsid w:val="00134E2E"/>
    <w:rsid w:val="001723F8"/>
    <w:rsid w:val="001D4A8D"/>
    <w:rsid w:val="001F3F53"/>
    <w:rsid w:val="001F7FDE"/>
    <w:rsid w:val="00257F1E"/>
    <w:rsid w:val="002A7550"/>
    <w:rsid w:val="003126F2"/>
    <w:rsid w:val="00372AE7"/>
    <w:rsid w:val="003909FE"/>
    <w:rsid w:val="00425FD5"/>
    <w:rsid w:val="00472DE8"/>
    <w:rsid w:val="00493867"/>
    <w:rsid w:val="004A441C"/>
    <w:rsid w:val="004B1D59"/>
    <w:rsid w:val="004B56EE"/>
    <w:rsid w:val="0051476C"/>
    <w:rsid w:val="00567035"/>
    <w:rsid w:val="005C2732"/>
    <w:rsid w:val="005C56CA"/>
    <w:rsid w:val="005C738A"/>
    <w:rsid w:val="005D45E1"/>
    <w:rsid w:val="00614C28"/>
    <w:rsid w:val="0062368D"/>
    <w:rsid w:val="00630309"/>
    <w:rsid w:val="00692C9B"/>
    <w:rsid w:val="006B43F2"/>
    <w:rsid w:val="00724DFA"/>
    <w:rsid w:val="00734C1D"/>
    <w:rsid w:val="00793088"/>
    <w:rsid w:val="00866DFA"/>
    <w:rsid w:val="008A0859"/>
    <w:rsid w:val="008B354B"/>
    <w:rsid w:val="00955ECF"/>
    <w:rsid w:val="00A32C42"/>
    <w:rsid w:val="00A34EB4"/>
    <w:rsid w:val="00A41ACB"/>
    <w:rsid w:val="00A453D5"/>
    <w:rsid w:val="00A532C1"/>
    <w:rsid w:val="00A54178"/>
    <w:rsid w:val="00A73693"/>
    <w:rsid w:val="00A760B3"/>
    <w:rsid w:val="00A76F00"/>
    <w:rsid w:val="00A805E8"/>
    <w:rsid w:val="00B17FD8"/>
    <w:rsid w:val="00B8101E"/>
    <w:rsid w:val="00B84EEF"/>
    <w:rsid w:val="00BB1A08"/>
    <w:rsid w:val="00C40DC0"/>
    <w:rsid w:val="00CD07D3"/>
    <w:rsid w:val="00CE2127"/>
    <w:rsid w:val="00CE2BF6"/>
    <w:rsid w:val="00CF3009"/>
    <w:rsid w:val="00CF5D68"/>
    <w:rsid w:val="00D16867"/>
    <w:rsid w:val="00D25303"/>
    <w:rsid w:val="00D629D6"/>
    <w:rsid w:val="00D83630"/>
    <w:rsid w:val="00DC25CD"/>
    <w:rsid w:val="00DD0B84"/>
    <w:rsid w:val="00DE1640"/>
    <w:rsid w:val="00E00306"/>
    <w:rsid w:val="00E5179D"/>
    <w:rsid w:val="00EB6EC9"/>
    <w:rsid w:val="00EC20BA"/>
    <w:rsid w:val="00EC2951"/>
    <w:rsid w:val="00EC4821"/>
    <w:rsid w:val="00EC550B"/>
    <w:rsid w:val="00EE281D"/>
    <w:rsid w:val="00EF612B"/>
    <w:rsid w:val="00EF62AB"/>
    <w:rsid w:val="00F86F76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18</cp:revision>
  <cp:lastPrinted>2024-03-15T13:29:00Z</cp:lastPrinted>
  <dcterms:created xsi:type="dcterms:W3CDTF">2023-12-21T10:46:00Z</dcterms:created>
  <dcterms:modified xsi:type="dcterms:W3CDTF">2026-05-14T15:30:00Z</dcterms:modified>
</cp:coreProperties>
</file>